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66" w:rsidRPr="00247742" w:rsidRDefault="00766854">
      <w:pPr>
        <w:rPr>
          <w:sz w:val="44"/>
          <w:szCs w:val="44"/>
          <w:lang w:val="nb-NO"/>
        </w:rPr>
      </w:pPr>
      <w:r w:rsidRPr="00247742">
        <w:rPr>
          <w:sz w:val="44"/>
          <w:szCs w:val="44"/>
          <w:lang w:val="nb-NO"/>
        </w:rPr>
        <w:t>Forslag 1 fra Styret</w:t>
      </w:r>
      <w:r w:rsidR="00247742">
        <w:rPr>
          <w:sz w:val="44"/>
          <w:szCs w:val="44"/>
          <w:lang w:val="nb-NO"/>
        </w:rPr>
        <w:t>, Lover</w:t>
      </w:r>
    </w:p>
    <w:p w:rsidR="00766854" w:rsidRDefault="00766854">
      <w:pPr>
        <w:rPr>
          <w:lang w:val="nb-NO"/>
        </w:rPr>
      </w:pPr>
      <w:r>
        <w:rPr>
          <w:lang w:val="nb-NO"/>
        </w:rPr>
        <w:t>Idrettsforbundet ønsker at alle klubber organisert innenfor forbundet skal ha likelyde</w:t>
      </w:r>
      <w:r w:rsidR="005E4D7A">
        <w:rPr>
          <w:lang w:val="nb-NO"/>
        </w:rPr>
        <w:t>nde lover og har bedt om at de n</w:t>
      </w:r>
      <w:r>
        <w:rPr>
          <w:lang w:val="nb-NO"/>
        </w:rPr>
        <w:t>ye lovene vedtas på første årsmøte.</w:t>
      </w:r>
    </w:p>
    <w:p w:rsidR="00766854" w:rsidRDefault="00766854">
      <w:pPr>
        <w:rPr>
          <w:lang w:val="nb-NO"/>
        </w:rPr>
      </w:pPr>
      <w:r>
        <w:rPr>
          <w:lang w:val="nb-NO"/>
        </w:rPr>
        <w:t>Siden vi ikke har hatt offisielle lover og en del av oppgaven styret fikk på forrige årsmøte var å fremlegge en lov for årsmøtet i 2016, har vi tatt utgangspunkt i malen gitt av idrettsforbundet.</w:t>
      </w:r>
    </w:p>
    <w:p w:rsidR="00A267DE" w:rsidRDefault="00A267DE">
      <w:pPr>
        <w:rPr>
          <w:lang w:val="nb-NO"/>
        </w:rPr>
      </w:pPr>
      <w:r>
        <w:rPr>
          <w:lang w:val="nb-NO"/>
        </w:rPr>
        <w:t>De nye loven</w:t>
      </w:r>
      <w:r w:rsidR="00AD3E99">
        <w:rPr>
          <w:lang w:val="nb-NO"/>
        </w:rPr>
        <w:t>e</w:t>
      </w:r>
      <w:r>
        <w:rPr>
          <w:lang w:val="nb-NO"/>
        </w:rPr>
        <w:t xml:space="preserve"> ligger vedlagt</w:t>
      </w:r>
      <w:r w:rsidR="005E4D7A">
        <w:rPr>
          <w:lang w:val="nb-NO"/>
        </w:rPr>
        <w:t xml:space="preserve"> i «Lov for Notodden Sykl</w:t>
      </w:r>
      <w:bookmarkStart w:id="0" w:name="_GoBack"/>
      <w:bookmarkEnd w:id="0"/>
      <w:r w:rsidR="005E4D7A">
        <w:rPr>
          <w:lang w:val="nb-NO"/>
        </w:rPr>
        <w:t>eklubb»</w:t>
      </w:r>
      <w:r>
        <w:rPr>
          <w:lang w:val="nb-NO"/>
        </w:rPr>
        <w:t>.</w:t>
      </w:r>
    </w:p>
    <w:p w:rsidR="00766854" w:rsidRPr="00766854" w:rsidRDefault="00766854">
      <w:pPr>
        <w:rPr>
          <w:lang w:val="nb-NO"/>
        </w:rPr>
      </w:pPr>
      <w:r>
        <w:rPr>
          <w:lang w:val="nb-NO"/>
        </w:rPr>
        <w:t>Styret ber om at årsmøtet godkjenner de nye lovene.</w:t>
      </w:r>
    </w:p>
    <w:sectPr w:rsidR="00766854" w:rsidRPr="007668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54"/>
    <w:rsid w:val="00247742"/>
    <w:rsid w:val="005E422A"/>
    <w:rsid w:val="005E4D7A"/>
    <w:rsid w:val="00766854"/>
    <w:rsid w:val="007F686B"/>
    <w:rsid w:val="00A267DE"/>
    <w:rsid w:val="00A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Technologies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raulane</dc:creator>
  <cp:lastModifiedBy>raulane</cp:lastModifiedBy>
  <cp:revision>5</cp:revision>
  <dcterms:created xsi:type="dcterms:W3CDTF">2016-01-13T12:02:00Z</dcterms:created>
  <dcterms:modified xsi:type="dcterms:W3CDTF">2016-01-14T14:27:00Z</dcterms:modified>
</cp:coreProperties>
</file>